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84024F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52775" cy="925774"/>
            <wp:effectExtent l="0" t="0" r="0" b="0"/>
            <wp:docPr id="2" name="Рисунок 2" descr="Z:\ОК и АД (все отчеты)\ВСЯ ИНФОРМАЦИЯ ПО СМИ\Сайт ФГБУ\Брендбук\2023\Брендбук 2023\Логотип 2 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Логотип 2 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33" cy="93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9B523D" w:rsidRDefault="00A65810" w:rsidP="005B18E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офисах ф</w:t>
      </w:r>
      <w:r w:rsidR="00B3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ППК «</w:t>
      </w:r>
      <w:proofErr w:type="spellStart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Роскадастр</w:t>
      </w:r>
      <w:proofErr w:type="spellEnd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3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Курганской области прекращает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 прием и выдача</w:t>
      </w:r>
      <w:r w:rsidR="00B3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документов по экстерриториальному принципу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5810" w:rsidRDefault="00B31C01" w:rsidP="00B31C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0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37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Pr="00B31C01">
        <w:rPr>
          <w:rFonts w:ascii="Times New Roman" w:hAnsi="Times New Roman" w:cs="Times New Roman"/>
          <w:sz w:val="28"/>
          <w:szCs w:val="28"/>
        </w:rPr>
        <w:t xml:space="preserve"> </w:t>
      </w:r>
      <w:r w:rsidR="00A65810">
        <w:rPr>
          <w:rFonts w:ascii="Times New Roman" w:hAnsi="Times New Roman" w:cs="Times New Roman"/>
          <w:sz w:val="28"/>
          <w:szCs w:val="28"/>
        </w:rPr>
        <w:t>п</w:t>
      </w:r>
      <w:r w:rsidR="00A65810" w:rsidRPr="00A65810">
        <w:rPr>
          <w:rFonts w:ascii="Times New Roman" w:hAnsi="Times New Roman" w:cs="Times New Roman"/>
          <w:sz w:val="28"/>
          <w:szCs w:val="28"/>
        </w:rPr>
        <w:t>рекращается прием-выдача документов по экстерриториальному принципу в офисах филиал</w:t>
      </w:r>
      <w:r w:rsidR="005B3763">
        <w:rPr>
          <w:rFonts w:ascii="Times New Roman" w:hAnsi="Times New Roman" w:cs="Times New Roman"/>
          <w:sz w:val="28"/>
          <w:szCs w:val="28"/>
        </w:rPr>
        <w:t>а</w:t>
      </w:r>
      <w:r w:rsidR="00A65810" w:rsidRPr="00A65810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="00A65810" w:rsidRPr="00A6581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65810" w:rsidRPr="00A65810">
        <w:rPr>
          <w:rFonts w:ascii="Times New Roman" w:hAnsi="Times New Roman" w:cs="Times New Roman"/>
          <w:sz w:val="28"/>
          <w:szCs w:val="28"/>
        </w:rPr>
        <w:t>» по Курганской области, расположенных по адресам:</w:t>
      </w:r>
    </w:p>
    <w:p w:rsidR="00356F33" w:rsidRPr="002047F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Белозерский район, с. Белозерское, ул. Советская,30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>. Варгаши, ул. Социалистическая, 53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Далматово, ул. Герцена, 12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Звериноголовский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с. Звериноголовское, ул. Луначарского, 21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Каргапольский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Каргаполье, ул. Мира,3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>, ул. Советская, 46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Куртамыш, ул. Ленина, 16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Лебяжьевский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Лебяжье, ул.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Лукияновская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>, 62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Макушино, ул. Ленина, 70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Мишкинский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Мишкино, ул. Ленина, 28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Мокроусовский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с. Мокроусово, ул. Советская, 46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Петухово, ул. Советская, 61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с. Половинное, ул. Советская, 64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Притобольный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с. Глядянское, ул. Советская, 14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Целинный район, с. Целинное, ул. Колхозная, 2а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Шадринск, ул. Советская, 75А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Шумиха, ул.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Тутынина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>, 19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г. Щучье, пл. Победы, 3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Юргамышский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Юргамыш, ул. Ленина, 49</w:t>
      </w:r>
      <w:r w:rsidR="002047F3">
        <w:rPr>
          <w:rFonts w:ascii="Times New Roman" w:hAnsi="Times New Roman" w:cs="Times New Roman"/>
          <w:sz w:val="28"/>
          <w:szCs w:val="28"/>
        </w:rPr>
        <w:t>;</w:t>
      </w:r>
    </w:p>
    <w:p w:rsidR="00356F33" w:rsidRPr="00356F33" w:rsidRDefault="002047F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F33" w:rsidRPr="00356F33">
        <w:rPr>
          <w:rFonts w:ascii="Times New Roman" w:hAnsi="Times New Roman" w:cs="Times New Roman"/>
          <w:sz w:val="28"/>
          <w:szCs w:val="28"/>
        </w:rPr>
        <w:t>г. Курган, ул. Ленина, 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C01" w:rsidRPr="00B31C01" w:rsidRDefault="00356F33" w:rsidP="00356F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6F33">
        <w:rPr>
          <w:rFonts w:ascii="Times New Roman" w:hAnsi="Times New Roman" w:cs="Times New Roman"/>
          <w:sz w:val="28"/>
          <w:szCs w:val="28"/>
        </w:rPr>
        <w:t>Шатровский</w:t>
      </w:r>
      <w:proofErr w:type="spellEnd"/>
      <w:r w:rsidRPr="00356F33">
        <w:rPr>
          <w:rFonts w:ascii="Times New Roman" w:hAnsi="Times New Roman" w:cs="Times New Roman"/>
          <w:sz w:val="28"/>
          <w:szCs w:val="28"/>
        </w:rPr>
        <w:t xml:space="preserve"> район, с. Шатрово, ул. Кирова, д. 12</w:t>
      </w:r>
      <w:r w:rsidR="002047F3">
        <w:rPr>
          <w:rFonts w:ascii="Times New Roman" w:hAnsi="Times New Roman" w:cs="Times New Roman"/>
          <w:sz w:val="28"/>
          <w:szCs w:val="28"/>
        </w:rPr>
        <w:t>.</w:t>
      </w:r>
    </w:p>
    <w:p w:rsidR="00B31C01" w:rsidRDefault="00B31C01" w:rsidP="00B31C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01">
        <w:rPr>
          <w:rFonts w:ascii="Times New Roman" w:hAnsi="Times New Roman" w:cs="Times New Roman"/>
          <w:sz w:val="28"/>
          <w:szCs w:val="28"/>
        </w:rPr>
        <w:t>Теперь подать документы на объекты недвижимости, которые находятся в других регионах Российской Федерации, граждане и юридические лица могут</w:t>
      </w:r>
      <w:r w:rsidR="002047F3" w:rsidRPr="002047F3">
        <w:t xml:space="preserve"> </w:t>
      </w:r>
      <w:r w:rsidR="002047F3" w:rsidRPr="002047F3">
        <w:rPr>
          <w:rFonts w:ascii="Times New Roman" w:hAnsi="Times New Roman" w:cs="Times New Roman"/>
          <w:sz w:val="28"/>
          <w:szCs w:val="28"/>
        </w:rPr>
        <w:t>посредством услуги выездного обслуживания филиала ППК «</w:t>
      </w:r>
      <w:proofErr w:type="spellStart"/>
      <w:r w:rsidR="002047F3" w:rsidRPr="002047F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2047F3" w:rsidRPr="002047F3">
        <w:rPr>
          <w:rFonts w:ascii="Times New Roman" w:hAnsi="Times New Roman" w:cs="Times New Roman"/>
          <w:sz w:val="28"/>
          <w:szCs w:val="28"/>
        </w:rPr>
        <w:t>» по Курганской области</w:t>
      </w:r>
      <w:r w:rsidR="002047F3">
        <w:rPr>
          <w:rFonts w:ascii="Times New Roman" w:hAnsi="Times New Roman" w:cs="Times New Roman"/>
          <w:sz w:val="28"/>
          <w:szCs w:val="28"/>
        </w:rPr>
        <w:t xml:space="preserve"> или</w:t>
      </w:r>
      <w:r w:rsidRPr="00B31C01">
        <w:rPr>
          <w:rFonts w:ascii="Times New Roman" w:hAnsi="Times New Roman" w:cs="Times New Roman"/>
          <w:sz w:val="28"/>
          <w:szCs w:val="28"/>
        </w:rPr>
        <w:t xml:space="preserve"> в любом офисе много</w:t>
      </w:r>
      <w:r w:rsidR="002047F3">
        <w:rPr>
          <w:rFonts w:ascii="Times New Roman" w:hAnsi="Times New Roman" w:cs="Times New Roman"/>
          <w:sz w:val="28"/>
          <w:szCs w:val="28"/>
        </w:rPr>
        <w:t>функциональных центров (МФЦ)</w:t>
      </w:r>
      <w:r w:rsidRPr="00B31C01">
        <w:rPr>
          <w:rFonts w:ascii="Times New Roman" w:hAnsi="Times New Roman" w:cs="Times New Roman"/>
          <w:sz w:val="28"/>
          <w:szCs w:val="28"/>
        </w:rPr>
        <w:t>.</w:t>
      </w:r>
    </w:p>
    <w:p w:rsidR="00B31C01" w:rsidRPr="00B31C01" w:rsidRDefault="00B31C01" w:rsidP="00A67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01">
        <w:rPr>
          <w:rFonts w:ascii="Times New Roman" w:hAnsi="Times New Roman" w:cs="Times New Roman"/>
          <w:sz w:val="28"/>
          <w:szCs w:val="28"/>
        </w:rPr>
        <w:t xml:space="preserve">Напомним, что возможность оформить недвижимость по экстерриториальному принципу появилась с 1 января 2017 года после вступления в силу Федерального закона №218-ФЗ «О государственной </w:t>
      </w:r>
      <w:r w:rsidRPr="00B31C0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недвижимости». </w:t>
      </w:r>
      <w:r w:rsidR="00A67A41" w:rsidRPr="00A67A41">
        <w:rPr>
          <w:rFonts w:ascii="Times New Roman" w:hAnsi="Times New Roman" w:cs="Times New Roman"/>
          <w:sz w:val="28"/>
          <w:szCs w:val="28"/>
        </w:rPr>
        <w:t xml:space="preserve">Таким образом, жители Курганской области </w:t>
      </w:r>
      <w:r w:rsidR="00A67A41">
        <w:rPr>
          <w:rFonts w:ascii="Times New Roman" w:hAnsi="Times New Roman" w:cs="Times New Roman"/>
          <w:sz w:val="28"/>
          <w:szCs w:val="28"/>
        </w:rPr>
        <w:t>могли</w:t>
      </w:r>
      <w:r w:rsidR="00A67A41" w:rsidRPr="00A67A41">
        <w:rPr>
          <w:rFonts w:ascii="Times New Roman" w:hAnsi="Times New Roman" w:cs="Times New Roman"/>
          <w:sz w:val="28"/>
          <w:szCs w:val="28"/>
        </w:rPr>
        <w:t xml:space="preserve"> обращаться за регистрацией прав и постановкой на кадастровый учет в офис приема-выдачи документов вне зависимости от места расположения недвижимости</w:t>
      </w:r>
      <w:r w:rsidR="00A67A41">
        <w:rPr>
          <w:rFonts w:ascii="Times New Roman" w:hAnsi="Times New Roman" w:cs="Times New Roman"/>
          <w:sz w:val="28"/>
          <w:szCs w:val="28"/>
        </w:rPr>
        <w:t>.</w:t>
      </w:r>
    </w:p>
    <w:p w:rsidR="00B31C01" w:rsidRPr="007869BD" w:rsidRDefault="008C6A83" w:rsidP="00B31C0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83">
        <w:rPr>
          <w:rFonts w:ascii="Times New Roman" w:hAnsi="Times New Roman" w:cs="Times New Roman"/>
          <w:sz w:val="28"/>
          <w:szCs w:val="28"/>
        </w:rPr>
        <w:t>«</w:t>
      </w:r>
      <w:r w:rsidRPr="00C21B1E">
        <w:rPr>
          <w:rFonts w:ascii="Times New Roman" w:hAnsi="Times New Roman" w:cs="Times New Roman"/>
          <w:i/>
          <w:sz w:val="28"/>
          <w:szCs w:val="28"/>
        </w:rPr>
        <w:t>Несмотря на закрытие окон, филиал продолжает свою работу. Напоминаем, что готовые документы по результатам проведения кадастрового учета и регистрации прав, которые вовремя не забрали из МФЦ, граждане вправе получить лично в офисах филиала или посредством услуги курьерской доставки</w:t>
      </w:r>
      <w:r w:rsidR="007869BD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9C16ED" w:rsidRPr="009C16ED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7869BD" w:rsidRPr="007869BD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C16ED">
        <w:rPr>
          <w:rFonts w:ascii="Times New Roman" w:hAnsi="Times New Roman" w:cs="Times New Roman"/>
          <w:b/>
          <w:sz w:val="28"/>
          <w:szCs w:val="28"/>
        </w:rPr>
        <w:t>а</w:t>
      </w:r>
      <w:r w:rsidR="007869BD" w:rsidRPr="007869BD">
        <w:rPr>
          <w:rFonts w:ascii="Times New Roman" w:hAnsi="Times New Roman" w:cs="Times New Roman"/>
          <w:b/>
          <w:sz w:val="28"/>
          <w:szCs w:val="28"/>
        </w:rPr>
        <w:t xml:space="preserve"> филиала ППК «</w:t>
      </w:r>
      <w:proofErr w:type="spellStart"/>
      <w:r w:rsidR="007869BD" w:rsidRPr="007869BD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7869BD" w:rsidRPr="007869BD">
        <w:rPr>
          <w:rFonts w:ascii="Times New Roman" w:hAnsi="Times New Roman" w:cs="Times New Roman"/>
          <w:b/>
          <w:sz w:val="28"/>
          <w:szCs w:val="28"/>
        </w:rPr>
        <w:t xml:space="preserve">» по Курганской области </w:t>
      </w:r>
      <w:r w:rsidR="009C16ED">
        <w:rPr>
          <w:rFonts w:ascii="Times New Roman" w:hAnsi="Times New Roman" w:cs="Times New Roman"/>
          <w:b/>
          <w:sz w:val="28"/>
          <w:szCs w:val="28"/>
        </w:rPr>
        <w:t>Руслан Зайцев</w:t>
      </w:r>
      <w:r w:rsidR="007869BD" w:rsidRPr="007869B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5B3763" w:rsidRDefault="005B3763" w:rsidP="00B31C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4F" w:rsidRPr="0084024F" w:rsidRDefault="0084024F" w:rsidP="0084024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4F" w:rsidRPr="0084024F" w:rsidRDefault="0084024F" w:rsidP="008402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7C0" w:rsidRDefault="003557C0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09" w:rsidRDefault="003B7D09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Pr="009B523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 w:rsidRPr="009B523D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i/>
          <w:sz w:val="28"/>
          <w:szCs w:val="28"/>
        </w:rPr>
        <w:t>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04D6C"/>
    <w:rsid w:val="001403B1"/>
    <w:rsid w:val="0016658B"/>
    <w:rsid w:val="00176804"/>
    <w:rsid w:val="001854FC"/>
    <w:rsid w:val="001A6738"/>
    <w:rsid w:val="002047F3"/>
    <w:rsid w:val="0023221B"/>
    <w:rsid w:val="00281885"/>
    <w:rsid w:val="0029396D"/>
    <w:rsid w:val="002F1BCC"/>
    <w:rsid w:val="003219DD"/>
    <w:rsid w:val="0032388C"/>
    <w:rsid w:val="003547CA"/>
    <w:rsid w:val="003557C0"/>
    <w:rsid w:val="00356F33"/>
    <w:rsid w:val="003619FF"/>
    <w:rsid w:val="003752E4"/>
    <w:rsid w:val="00394FCC"/>
    <w:rsid w:val="003B7D09"/>
    <w:rsid w:val="003E2B7B"/>
    <w:rsid w:val="004442CE"/>
    <w:rsid w:val="00444354"/>
    <w:rsid w:val="004D0258"/>
    <w:rsid w:val="004E1D5F"/>
    <w:rsid w:val="004F1854"/>
    <w:rsid w:val="005135A4"/>
    <w:rsid w:val="00543777"/>
    <w:rsid w:val="005B18E0"/>
    <w:rsid w:val="005B1ACB"/>
    <w:rsid w:val="005B3763"/>
    <w:rsid w:val="005C70E6"/>
    <w:rsid w:val="00617184"/>
    <w:rsid w:val="00627F9F"/>
    <w:rsid w:val="006A11AB"/>
    <w:rsid w:val="00713726"/>
    <w:rsid w:val="00740097"/>
    <w:rsid w:val="00761313"/>
    <w:rsid w:val="007869BD"/>
    <w:rsid w:val="007B0D17"/>
    <w:rsid w:val="007B2328"/>
    <w:rsid w:val="007B252F"/>
    <w:rsid w:val="007B4A15"/>
    <w:rsid w:val="007B52FA"/>
    <w:rsid w:val="007B6E22"/>
    <w:rsid w:val="007B70C4"/>
    <w:rsid w:val="007D1DE4"/>
    <w:rsid w:val="00816205"/>
    <w:rsid w:val="008316F8"/>
    <w:rsid w:val="00831FE5"/>
    <w:rsid w:val="0084024F"/>
    <w:rsid w:val="008541CD"/>
    <w:rsid w:val="00875159"/>
    <w:rsid w:val="00891778"/>
    <w:rsid w:val="00892F19"/>
    <w:rsid w:val="008C0D12"/>
    <w:rsid w:val="008C6A83"/>
    <w:rsid w:val="00991079"/>
    <w:rsid w:val="009B25C7"/>
    <w:rsid w:val="009B523D"/>
    <w:rsid w:val="009C16ED"/>
    <w:rsid w:val="009D54E8"/>
    <w:rsid w:val="009D5DD9"/>
    <w:rsid w:val="009F325E"/>
    <w:rsid w:val="00A12A08"/>
    <w:rsid w:val="00A30CCE"/>
    <w:rsid w:val="00A57055"/>
    <w:rsid w:val="00A65810"/>
    <w:rsid w:val="00A67A41"/>
    <w:rsid w:val="00A74016"/>
    <w:rsid w:val="00AA514E"/>
    <w:rsid w:val="00AC0053"/>
    <w:rsid w:val="00AC2695"/>
    <w:rsid w:val="00B31855"/>
    <w:rsid w:val="00B31C01"/>
    <w:rsid w:val="00B40F0F"/>
    <w:rsid w:val="00B55FB5"/>
    <w:rsid w:val="00C06E99"/>
    <w:rsid w:val="00C10CA5"/>
    <w:rsid w:val="00C21B1E"/>
    <w:rsid w:val="00C70A2D"/>
    <w:rsid w:val="00C73AA1"/>
    <w:rsid w:val="00CA5431"/>
    <w:rsid w:val="00CA747F"/>
    <w:rsid w:val="00CC654D"/>
    <w:rsid w:val="00CD2208"/>
    <w:rsid w:val="00CD7713"/>
    <w:rsid w:val="00D43DC8"/>
    <w:rsid w:val="00D92F93"/>
    <w:rsid w:val="00DA5253"/>
    <w:rsid w:val="00DD30E5"/>
    <w:rsid w:val="00E263AF"/>
    <w:rsid w:val="00E733D5"/>
    <w:rsid w:val="00EA4927"/>
    <w:rsid w:val="00EC5067"/>
    <w:rsid w:val="00EC7F1B"/>
    <w:rsid w:val="00ED5A7B"/>
    <w:rsid w:val="00EF6130"/>
    <w:rsid w:val="00F02C40"/>
    <w:rsid w:val="00F20056"/>
    <w:rsid w:val="00F246C6"/>
    <w:rsid w:val="00F26260"/>
    <w:rsid w:val="00F45567"/>
    <w:rsid w:val="00F547CB"/>
    <w:rsid w:val="00F648FA"/>
    <w:rsid w:val="00F72E74"/>
    <w:rsid w:val="00F76BC3"/>
    <w:rsid w:val="00F90277"/>
    <w:rsid w:val="00FC093B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428C-B7BB-42BD-A591-7EB58EF1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45</cp:revision>
  <cp:lastPrinted>2023-03-24T10:47:00Z</cp:lastPrinted>
  <dcterms:created xsi:type="dcterms:W3CDTF">2021-04-09T08:11:00Z</dcterms:created>
  <dcterms:modified xsi:type="dcterms:W3CDTF">2023-03-27T03:58:00Z</dcterms:modified>
</cp:coreProperties>
</file>