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C" w:rsidRDefault="0015250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250C" w:rsidRDefault="003523A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Пенсионный вопрос: кому пересчитают, где добавят, что упразднят</w:t>
      </w:r>
    </w:p>
    <w:p w:rsidR="0015250C" w:rsidRDefault="003523A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В законодательство внесены изменения, направленные на повышение уровня материального обеспечения пенсионеров.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Какие нововведения будут действовать при назначении и выплате пенсий </w:t>
      </w:r>
      <w:r>
        <w:rPr>
          <w:rFonts w:ascii="Times New Roman" w:hAnsi="Times New Roman" w:cs="Times New Roman"/>
          <w:b/>
          <w:sz w:val="28"/>
          <w:szCs w:val="28"/>
        </w:rPr>
        <w:t>рассказывает управляющий Отделением Пенсионного фонда РФ по Курганской области Александр Сапожников.</w:t>
      </w:r>
    </w:p>
    <w:p w:rsidR="0015250C" w:rsidRDefault="003523A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Александр Алексеевич, 1 апреля прошла очередная индексация пенсий. Какие категории получателей она затронула?</w:t>
      </w:r>
    </w:p>
    <w:p w:rsidR="0015250C" w:rsidRDefault="003523A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Начну с того, что это уже третье повышени</w:t>
      </w:r>
      <w:r>
        <w:rPr>
          <w:sz w:val="28"/>
          <w:szCs w:val="28"/>
        </w:rPr>
        <w:t>е выплат по линии Пенсионного фонда в наступившем году.  В апреле на 2% повышены пенсии по государственному пенсионному обеспечению, размеры дополнительного ежемесячного материального обеспечения и других социальных выплат, суммы которых определяются исход</w:t>
      </w:r>
      <w:r>
        <w:rPr>
          <w:sz w:val="28"/>
          <w:szCs w:val="28"/>
        </w:rPr>
        <w:t xml:space="preserve">я из соответствующего размера социальной пенсии. В итоге индексация изменила уровень пенсионного обеспечения более 30 тысяч зауральских  пенсионеров. Средний размер социальной пенсии в Курганской области после повышения составил </w:t>
      </w:r>
      <w:r>
        <w:rPr>
          <w:rStyle w:val="a3"/>
          <w:sz w:val="28"/>
          <w:szCs w:val="28"/>
        </w:rPr>
        <w:t>8 747</w:t>
      </w:r>
      <w:r>
        <w:rPr>
          <w:sz w:val="28"/>
          <w:szCs w:val="28"/>
        </w:rPr>
        <w:t xml:space="preserve"> рублей. Средний разме</w:t>
      </w:r>
      <w:r>
        <w:rPr>
          <w:sz w:val="28"/>
          <w:szCs w:val="28"/>
        </w:rPr>
        <w:t xml:space="preserve">р социальной пенсии детям-инвалидам составил </w:t>
      </w:r>
      <w:r>
        <w:rPr>
          <w:rStyle w:val="a3"/>
          <w:sz w:val="28"/>
          <w:szCs w:val="28"/>
        </w:rPr>
        <w:t>14 583</w:t>
      </w:r>
      <w:r>
        <w:rPr>
          <w:sz w:val="28"/>
          <w:szCs w:val="28"/>
        </w:rPr>
        <w:t xml:space="preserve"> рубля. Средние размеры пенсий граждан из числа инвалидов вследствие военной травмы и участников Великой Отечественной войны, получающих две пенсии, составили  </w:t>
      </w:r>
      <w:r>
        <w:rPr>
          <w:rStyle w:val="a3"/>
          <w:sz w:val="28"/>
          <w:szCs w:val="28"/>
        </w:rPr>
        <w:t>30 957</w:t>
      </w:r>
      <w:r>
        <w:rPr>
          <w:sz w:val="28"/>
          <w:szCs w:val="28"/>
        </w:rPr>
        <w:t xml:space="preserve"> рублей и </w:t>
      </w:r>
      <w:r>
        <w:rPr>
          <w:rStyle w:val="a3"/>
          <w:sz w:val="28"/>
          <w:szCs w:val="28"/>
        </w:rPr>
        <w:t>37 460</w:t>
      </w:r>
      <w:r>
        <w:rPr>
          <w:sz w:val="28"/>
          <w:szCs w:val="28"/>
        </w:rPr>
        <w:t xml:space="preserve"> рублей соответственно.</w:t>
      </w:r>
    </w:p>
    <w:p w:rsidR="0015250C" w:rsidRDefault="003523A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 1 февраля 2019 года проиндексирована ежемесячная денежная выплата (ЕДВ)  федеральным льготникам на 4,3%, исходя из фактического индекса потребительских цен за предыдущий год.  На сегодняшний день в Курганской области  ее получают 92 тысячи федеральных л</w:t>
      </w:r>
      <w:r>
        <w:rPr>
          <w:sz w:val="28"/>
          <w:szCs w:val="28"/>
        </w:rPr>
        <w:t>ьготников, включая инвалидов, участников ВОВ, ветеранов боевых действий, граждан, подвергшихся воздействию радиации, и других категорий граждан.</w:t>
      </w:r>
    </w:p>
    <w:p w:rsidR="0015250C" w:rsidRDefault="003523A5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Индексация пенсий с 1 января вызвала немало  недовольства, возражений и обсуждений. Что привело к принятию но</w:t>
      </w:r>
      <w:r>
        <w:rPr>
          <w:b/>
          <w:sz w:val="28"/>
          <w:szCs w:val="28"/>
        </w:rPr>
        <w:t xml:space="preserve">вого </w:t>
      </w:r>
      <w:proofErr w:type="gramStart"/>
      <w:r>
        <w:rPr>
          <w:b/>
          <w:sz w:val="28"/>
          <w:szCs w:val="28"/>
        </w:rPr>
        <w:t>закона по</w:t>
      </w:r>
      <w:proofErr w:type="gramEnd"/>
      <w:r>
        <w:rPr>
          <w:b/>
          <w:sz w:val="28"/>
          <w:szCs w:val="28"/>
        </w:rPr>
        <w:t xml:space="preserve"> материальному обеспечению пенсионеров? 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Действительно, с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1 января 2019 года  страховые пенсии неработающих пенсионеров были проиндексированы на 7,05%.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коснулось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всех видов страховых пенсий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 старости, по инвалидности, по </w:t>
      </w:r>
      <w:r>
        <w:rPr>
          <w:rFonts w:ascii="Times New Roman" w:hAnsi="Times New Roman" w:cs="Times New Roman"/>
          <w:sz w:val="28"/>
          <w:szCs w:val="28"/>
        </w:rPr>
        <w:t>случаю потери кормильца. В итоге размер страховой пенсии по старости в нашем  регионе  увеличился в среднем на 818 руб. и составил  13 842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индексация выплат происходила без учета прожиточного минимума пенсионера. Поэтому каждая новая индексация уве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личивала размер пенсии и пропорционально уменьшала размер социальной доплаты до прожиточного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минимума. Подобный порядок приводил к тому, что размер получаемых пенсионером выплат даже после индексации мог оставаться без изменений. 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Как сейчас будет происх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одить индексация?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внесенным в закон поправкам индексация пенсий и ежемесячной денежной выплаты будет происходить сверх величины прожиточного минимума пенсионера. Это значит, что к размеру пенсии и ежемесячной денежной выплаты, который выплачивал</w:t>
      </w:r>
      <w:r>
        <w:rPr>
          <w:rFonts w:ascii="Times New Roman" w:hAnsi="Times New Roman" w:cs="Times New Roman"/>
          <w:color w:val="000000"/>
          <w:sz w:val="28"/>
          <w:szCs w:val="28"/>
        </w:rPr>
        <w:t>ся до индексации, будет установлена федеральная социальная доплата до прожиточного минимума пенсионера 2019 года, а затем будет проведена индексация пенсии с 1 января и ежемесячной денежной выплаты с 1 февраля. Таким образом, прибавка в результате индексац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будет выплачиваться сверх прожиточного минимума пенсионера в субъекте, а общая сумма выплат пенсионеру будет выше ПМП на сумму прибавки по итогам индексации пенсии и ЕДВ в текущем году.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Таким образом, прибавка к пенсии будет выше?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Поясню на примере.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индексация пенсии и перерасчет федеральной социальной доплаты производились таким образом: размер пенсии в декабре 2018г.  составлял 6000 рублей. Прожиточный минимум пенсионера в регионе на 2018 г. установлен в сумме 8630 руб. Поскольку пенсия 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прожиточного минимума, пенсионеру выплачивалась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соцдоплата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2630. В результате в декабре 2018г. пенсионер получил выплату в общей сумме 8630руб, равную величине прожиточного минимума пенсионера. 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индексации с 1 января 2019 года пенсия у</w:t>
      </w:r>
      <w:r>
        <w:rPr>
          <w:rFonts w:ascii="Times New Roman" w:hAnsi="Times New Roman" w:cs="Times New Roman"/>
          <w:color w:val="000000"/>
          <w:sz w:val="28"/>
          <w:szCs w:val="28"/>
        </w:rPr>
        <w:t>величена на 7,05%, или на 423 рубля, и составила 6423 рубля. Прожиточный минимум пенсионера в Курганской области на 2019 год установлен в сумме 8750 рублей. Поскольку пенсия после индексации не достигла величины прожиточному минимума, то пенсионеру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лена социальная доплата в сумме 2327 руб. Таким образом, в январе 2019г. пенсионер получил 8750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6423руб. – пенсия и 2327 руб.-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соцдоплата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То есть реальное повышение выплат по сравнению с декабрем 2019г. составило 120 руб. 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будет по 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азмер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пенсии в декабре 2018г.  составлял 6000 рублей. До размера прожиточного минимума 2018г. (8630руб)  пенсионеру выплачивалась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соцдоплата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 2630 руб. 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2019г. прожиточный минимум пенсионера установлен в сумме 8750 руб</w:t>
      </w:r>
      <w:r>
        <w:rPr>
          <w:rFonts w:ascii="Times New Roman" w:hAnsi="Times New Roman" w:cs="Times New Roman"/>
          <w:color w:val="000000"/>
          <w:sz w:val="28"/>
          <w:szCs w:val="28"/>
        </w:rPr>
        <w:t>. Поэтому, к размеру пенсии до индексации, т.е. к 6000 рублей будет установлена социальная доплата в сумме 2750 рублей, а затем будет проведена индексация пенсии- 6000 рублей на 7,05%. Размер пенсии после индексации составит 6423 рубля и плюс федеральная с</w:t>
      </w:r>
      <w:r>
        <w:rPr>
          <w:rFonts w:ascii="Times New Roman" w:hAnsi="Times New Roman" w:cs="Times New Roman"/>
          <w:color w:val="000000"/>
          <w:sz w:val="28"/>
          <w:szCs w:val="28"/>
        </w:rPr>
        <w:t>оциальная доплата 2750 рублей.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размер дохода пенсионера по новым правилам составит 9173 рубля, что выше прожиточного минимума в регионе на 423 рубля - на сумму индексации пенсии. </w:t>
      </w:r>
    </w:p>
    <w:p w:rsidR="0015250C" w:rsidRDefault="003523A5">
      <w:pPr>
        <w:keepNext/>
        <w:spacing w:before="24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Т.е. пенсию гражданина сначала доведут до прожиточного мини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мума, установив социальную доплату, а потом  проиндексируют?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Совершенно верно.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С какого времени будут произведены перерасчеты по новому порядку?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Социальные доплаты получателям страховых пенсий  будут пересчитаны  с января 2019г., получателям ежемеся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чной денежной выплаты - с февраля 2019г., и получателям государственных (социальных) пенсий - с апреля 2019г.  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Перерасчет выплат пройдет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беззаявительно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пенсионерам не нужно обращаться в Пенсионный фонд  и подавать какие-либо заявления. Суммы </w:t>
      </w:r>
      <w:r>
        <w:rPr>
          <w:rFonts w:ascii="Times New Roman" w:hAnsi="Times New Roman" w:cs="Times New Roman"/>
          <w:color w:val="000000"/>
          <w:sz w:val="28"/>
          <w:szCs w:val="28"/>
        </w:rPr>
        <w:t>доплат, установленных по новому порядку расчета, уже начнут выплачиваться с мая текущего года.</w:t>
      </w:r>
    </w:p>
    <w:p w:rsidR="0015250C" w:rsidRDefault="003523A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Ещё раз обращаю внимание, 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пересчитаны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не пенсии, а социальные доплаты к пенсии, т.е. это коснется неработающих пенсионеров, получающих пенсию ниже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житочного минимума пенсионера – 8 750 руб. </w:t>
      </w:r>
    </w:p>
    <w:p w:rsidR="0015250C" w:rsidRDefault="003523A5">
      <w:pPr>
        <w:pStyle w:val="aa"/>
        <w:spacing w:beforeAutospacing="0" w:after="24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Какие еще новшества можно ждать?</w:t>
      </w:r>
    </w:p>
    <w:p w:rsidR="0015250C" w:rsidRDefault="003523A5">
      <w:pPr>
        <w:pStyle w:val="aa"/>
        <w:spacing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Указом Президента увеличен размер ежемесячной выплаты по уходу за детьми-инвалидами и инвалидами с детства 1 группы с 5,5 тысячи рублей до 10 тысяч рублей. 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Курганской области размер выплаты составит 11500 рублей. Сейчас ежемесячная выплата равна 6 325 рублей. Право на эту выплату имеют неработающие трудоспособные родители, усыновители, опекуны, попечители, которые воспитывают и ухаживают за ребенком-инвалидо</w:t>
      </w:r>
      <w:r>
        <w:rPr>
          <w:sz w:val="28"/>
          <w:szCs w:val="28"/>
        </w:rPr>
        <w:t xml:space="preserve">м или инвалидом с детства 1 группы. У нас в регионе это пособие получают порядка 2 298  человек. Повышение пройдет с 1 июля этого года, также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порядке. </w:t>
      </w:r>
    </w:p>
    <w:p w:rsidR="0015250C" w:rsidRDefault="003523A5">
      <w:pPr>
        <w:pStyle w:val="aa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— То, что все эти повышения, индексации пройдут автоматически и людям не нужно обращат</w:t>
      </w:r>
      <w:r>
        <w:rPr>
          <w:rStyle w:val="a3"/>
          <w:sz w:val="28"/>
          <w:szCs w:val="28"/>
        </w:rPr>
        <w:t xml:space="preserve">ься в Пенсионный фонд – это очень удобно.   А сколько всего услуг оказывается сегодня населению в электронном виде? </w:t>
      </w:r>
      <w:proofErr w:type="gramStart"/>
      <w:r>
        <w:rPr>
          <w:rStyle w:val="a3"/>
          <w:sz w:val="28"/>
          <w:szCs w:val="28"/>
        </w:rPr>
        <w:t>Какие</w:t>
      </w:r>
      <w:proofErr w:type="gramEnd"/>
      <w:r>
        <w:rPr>
          <w:rStyle w:val="a3"/>
          <w:sz w:val="28"/>
          <w:szCs w:val="28"/>
        </w:rPr>
        <w:t xml:space="preserve"> пользуются наибольшим спросом?</w:t>
      </w:r>
    </w:p>
    <w:p w:rsidR="0015250C" w:rsidRDefault="00352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Практически все услуги Пенсионного фонда переведены в электронный вид. Самой востребованной является</w:t>
      </w:r>
      <w:r>
        <w:rPr>
          <w:rFonts w:ascii="Times New Roman" w:hAnsi="Times New Roman" w:cs="Times New Roman"/>
          <w:sz w:val="28"/>
          <w:szCs w:val="28"/>
        </w:rPr>
        <w:t xml:space="preserve"> запрос о состоянии индивидуального  лицевого счета. Его можно  получить  в Личном кабинете на сайте Пенсионного фонда, и на ЕПГУ, и через мобильное приложение. Далее это подача заявлений на назначение пенсий, о выплате пенсий, в том числе на изменение спо</w:t>
      </w:r>
      <w:r>
        <w:rPr>
          <w:rFonts w:ascii="Times New Roman" w:hAnsi="Times New Roman" w:cs="Times New Roman"/>
          <w:sz w:val="28"/>
          <w:szCs w:val="28"/>
        </w:rPr>
        <w:t xml:space="preserve">соба доставки, на распоряжение материнским капиталом. Это такие массовые услуги, и где-то порядка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50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 ежегодно обращаются к нам за ними. Многие  услуги мы оказываем через МФЦ. В прошлом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услугами ПФР в отделы МФЦ обратилось 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  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услуги: прием заявлений о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пенсий, предоставление услуги по выдаче дубликата и обмене СНИЛС, выдача государственного сертификата на материнский капитал,  рассмотрение заявлений о распоряжении средствами капи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тала.</w:t>
      </w:r>
      <w:r>
        <w:rPr>
          <w:rFonts w:ascii="Times New Roman" w:hAnsi="Times New Roman" w:cs="Times New Roman"/>
          <w:sz w:val="28"/>
          <w:szCs w:val="28"/>
        </w:rPr>
        <w:t xml:space="preserve"> Назначение пенсии тоже происходит дистанционно, благодаря заблаговременной работе, которую мы ведем с работодателями. В целом  гражданину уже практически не  нужно приходить лично в Пенсионный фонд.</w:t>
      </w:r>
    </w:p>
    <w:p w:rsidR="0015250C" w:rsidRDefault="003523A5">
      <w:pPr>
        <w:pStyle w:val="aa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— Дальнейшая </w:t>
      </w:r>
      <w:proofErr w:type="spellStart"/>
      <w:r>
        <w:rPr>
          <w:rStyle w:val="a3"/>
          <w:sz w:val="28"/>
          <w:szCs w:val="28"/>
        </w:rPr>
        <w:t>цифровизация</w:t>
      </w:r>
      <w:proofErr w:type="spellEnd"/>
      <w:r>
        <w:rPr>
          <w:rStyle w:val="a3"/>
          <w:sz w:val="28"/>
          <w:szCs w:val="28"/>
        </w:rPr>
        <w:t xml:space="preserve"> Пенсионного фонда будет п</w:t>
      </w:r>
      <w:r>
        <w:rPr>
          <w:rStyle w:val="a3"/>
          <w:sz w:val="28"/>
          <w:szCs w:val="28"/>
        </w:rPr>
        <w:t>родолжаться. В чем это будет выражаться?</w:t>
      </w:r>
    </w:p>
    <w:p w:rsidR="0015250C" w:rsidRDefault="003523A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Мы активно используем </w:t>
      </w:r>
      <w:proofErr w:type="spellStart"/>
      <w:r>
        <w:rPr>
          <w:sz w:val="28"/>
          <w:szCs w:val="28"/>
        </w:rPr>
        <w:t>цифровизацию</w:t>
      </w:r>
      <w:proofErr w:type="spellEnd"/>
      <w:r>
        <w:rPr>
          <w:sz w:val="28"/>
          <w:szCs w:val="28"/>
        </w:rPr>
        <w:t xml:space="preserve"> для оказания адресных услуг, например,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назначение</w:t>
      </w:r>
      <w:proofErr w:type="gramEnd"/>
      <w:r>
        <w:rPr>
          <w:sz w:val="28"/>
          <w:szCs w:val="28"/>
        </w:rPr>
        <w:t xml:space="preserve"> пенсии, пособий. У нас работает система межведомственного взаимодействия с налоговой службой, центрами занятости, социальной</w:t>
      </w:r>
      <w:r>
        <w:rPr>
          <w:sz w:val="28"/>
          <w:szCs w:val="28"/>
        </w:rPr>
        <w:t xml:space="preserve"> защиты на основе ЕГИССО, которая позволяет гражданину обходиться без всяких справок.</w:t>
      </w:r>
    </w:p>
    <w:p w:rsidR="0015250C" w:rsidRDefault="003523A5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2019 года Пенсионный фонд России запустил</w:t>
      </w:r>
      <w:proofErr w:type="gramEnd"/>
      <w:r>
        <w:rPr>
          <w:sz w:val="28"/>
          <w:szCs w:val="28"/>
        </w:rPr>
        <w:t xml:space="preserve"> новый сервис информирования, через который предоставляются сведения о людях, достигших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Эти д</w:t>
      </w:r>
      <w:r>
        <w:rPr>
          <w:sz w:val="28"/>
          <w:szCs w:val="28"/>
        </w:rPr>
        <w:t xml:space="preserve">анные используются органами власти, ведомствами и работодателями для предоставления соответствующих льгот гражданам.  Самому </w:t>
      </w:r>
      <w:proofErr w:type="spellStart"/>
      <w:r>
        <w:rPr>
          <w:sz w:val="28"/>
          <w:szCs w:val="28"/>
        </w:rPr>
        <w:t>предпенсионеру</w:t>
      </w:r>
      <w:proofErr w:type="spellEnd"/>
      <w:r>
        <w:rPr>
          <w:sz w:val="28"/>
          <w:szCs w:val="28"/>
        </w:rPr>
        <w:t>, опять же,  не нужно получать документ, подтверждающий право на льготы. Достаточно просто подать заявление в ведомст</w:t>
      </w:r>
      <w:r>
        <w:rPr>
          <w:sz w:val="28"/>
          <w:szCs w:val="28"/>
        </w:rPr>
        <w:t xml:space="preserve">во, предоставляющее льготу, где уже будет вся необходимая информация. </w:t>
      </w:r>
    </w:p>
    <w:p w:rsidR="0015250C" w:rsidRDefault="003523A5">
      <w:pPr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Спасибо за беседу!</w:t>
      </w:r>
    </w:p>
    <w:p w:rsidR="0015250C" w:rsidRDefault="0015250C">
      <w:pPr>
        <w:pStyle w:val="aa"/>
        <w:spacing w:before="280" w:after="280"/>
        <w:jc w:val="both"/>
      </w:pPr>
    </w:p>
    <w:sectPr w:rsidR="0015250C" w:rsidSect="0015250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0C"/>
    <w:rsid w:val="0015250C"/>
    <w:rsid w:val="003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0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820"/>
    <w:rPr>
      <w:b/>
      <w:bCs/>
    </w:rPr>
  </w:style>
  <w:style w:type="character" w:styleId="a4">
    <w:name w:val="Emphasis"/>
    <w:basedOn w:val="a0"/>
    <w:uiPriority w:val="20"/>
    <w:qFormat/>
    <w:rsid w:val="00D77759"/>
    <w:rPr>
      <w:i/>
      <w:iCs/>
    </w:rPr>
  </w:style>
  <w:style w:type="character" w:customStyle="1" w:styleId="textexposedshow">
    <w:name w:val="text_exposed_show"/>
    <w:qFormat/>
    <w:rsid w:val="004F19E6"/>
  </w:style>
  <w:style w:type="paragraph" w:customStyle="1" w:styleId="a5">
    <w:name w:val="Заголовок"/>
    <w:basedOn w:val="a"/>
    <w:next w:val="a6"/>
    <w:qFormat/>
    <w:rsid w:val="001525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5250C"/>
    <w:pPr>
      <w:spacing w:after="140" w:line="288" w:lineRule="auto"/>
    </w:pPr>
  </w:style>
  <w:style w:type="paragraph" w:styleId="a7">
    <w:name w:val="List"/>
    <w:basedOn w:val="a6"/>
    <w:rsid w:val="0015250C"/>
    <w:rPr>
      <w:rFonts w:cs="Mangal"/>
    </w:rPr>
  </w:style>
  <w:style w:type="paragraph" w:styleId="a8">
    <w:name w:val="Title"/>
    <w:basedOn w:val="a"/>
    <w:rsid w:val="00152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5250C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934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1307</Words>
  <Characters>7452</Characters>
  <Application>Microsoft Office Word</Application>
  <DocSecurity>0</DocSecurity>
  <Lines>62</Lines>
  <Paragraphs>17</Paragraphs>
  <ScaleCrop>false</ScaleCrop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Метелева Мария Анатольевна</dc:creator>
  <cp:lastModifiedBy>Admin</cp:lastModifiedBy>
  <cp:revision>2</cp:revision>
  <cp:lastPrinted>2019-04-08T05:04:00Z</cp:lastPrinted>
  <dcterms:created xsi:type="dcterms:W3CDTF">2019-04-09T03:13:00Z</dcterms:created>
  <dcterms:modified xsi:type="dcterms:W3CDTF">2019-04-09T03:13:00Z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