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9723EA">
        <w:rPr>
          <w:rFonts w:ascii="Times New Roman" w:hAnsi="Times New Roman" w:cs="Times New Roman"/>
          <w:lang w:eastAsia="ar-SA"/>
        </w:rPr>
        <w:t xml:space="preserve">     </w:t>
      </w:r>
      <w:r w:rsidR="0034370A">
        <w:rPr>
          <w:rFonts w:ascii="Times New Roman" w:hAnsi="Times New Roman" w:cs="Times New Roman"/>
          <w:u w:val="single"/>
          <w:lang w:eastAsia="ar-SA"/>
        </w:rPr>
        <w:t>20.05.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2021г.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Default="0033533A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>вопросу внесения</w:t>
      </w:r>
      <w:r w:rsidR="005E403E" w:rsidRPr="005E403E">
        <w:rPr>
          <w:rFonts w:ascii="Times New Roman" w:hAnsi="Times New Roman" w:cs="Times New Roman"/>
          <w:lang w:eastAsia="ru-RU"/>
        </w:rPr>
        <w:t xml:space="preserve"> изменений в Правила землепользования и застройки </w:t>
      </w:r>
      <w:r w:rsidR="009B2B9D" w:rsidRPr="009B2B9D">
        <w:rPr>
          <w:rFonts w:ascii="Times New Roman" w:hAnsi="Times New Roman" w:cs="Times New Roman"/>
          <w:lang w:eastAsia="ru-RU"/>
        </w:rPr>
        <w:t xml:space="preserve">города Шумихи </w:t>
      </w:r>
      <w:r w:rsidR="005E403E" w:rsidRPr="005E403E">
        <w:rPr>
          <w:rFonts w:ascii="Times New Roman" w:hAnsi="Times New Roman" w:cs="Times New Roman"/>
          <w:lang w:eastAsia="ru-RU"/>
        </w:rPr>
        <w:t xml:space="preserve">Шумихинского района Курганской области в районе земельного участка с кадастровым номером </w:t>
      </w:r>
      <w:r w:rsidR="009B2B9D" w:rsidRPr="009B2B9D">
        <w:rPr>
          <w:rFonts w:ascii="Times New Roman" w:hAnsi="Times New Roman" w:cs="Times New Roman"/>
          <w:lang w:eastAsia="ru-RU"/>
        </w:rPr>
        <w:t>45:22:030111:185, площадью 749 м</w:t>
      </w:r>
      <w:proofErr w:type="gramStart"/>
      <w:r w:rsidR="009B2B9D" w:rsidRPr="009B2B9D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="009B2B9D" w:rsidRPr="009B2B9D">
        <w:rPr>
          <w:rFonts w:ascii="Times New Roman" w:hAnsi="Times New Roman" w:cs="Times New Roman"/>
          <w:lang w:eastAsia="ru-RU"/>
        </w:rPr>
        <w:t>, расположенного по адресу: 641100, Курганская область, Шумихинский район, г. Шумиха, ул. Кирова, 44</w:t>
      </w:r>
      <w:r w:rsidR="0034370A">
        <w:rPr>
          <w:rFonts w:ascii="Times New Roman" w:hAnsi="Times New Roman" w:cs="Times New Roman"/>
          <w:lang w:eastAsia="ru-RU"/>
        </w:rPr>
        <w:t>,</w:t>
      </w:r>
      <w:r w:rsidR="008F0732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>комиссией</w:t>
      </w:r>
      <w:r w:rsidR="00F876E8" w:rsidRPr="00F876E8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</w:t>
      </w:r>
      <w:r w:rsidR="00E24F5B" w:rsidRPr="00E24F5B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принимало участие </w:t>
      </w:r>
      <w:r w:rsidR="00644814">
        <w:rPr>
          <w:rFonts w:ascii="Times New Roman" w:hAnsi="Times New Roman" w:cs="Times New Roman"/>
          <w:lang w:eastAsia="ru-RU"/>
        </w:rPr>
        <w:t>14</w:t>
      </w:r>
      <w:bookmarkStart w:id="0" w:name="_GoBack"/>
      <w:bookmarkEnd w:id="0"/>
      <w:r w:rsidRPr="00E24F5B">
        <w:rPr>
          <w:rFonts w:ascii="Times New Roman" w:hAnsi="Times New Roman" w:cs="Times New Roman"/>
          <w:lang w:eastAsia="ru-RU"/>
        </w:rPr>
        <w:t xml:space="preserve"> </w:t>
      </w:r>
      <w:r w:rsidRPr="000912FF">
        <w:rPr>
          <w:rFonts w:ascii="Times New Roman" w:hAnsi="Times New Roman" w:cs="Times New Roman"/>
          <w:lang w:eastAsia="ru-RU"/>
        </w:rPr>
        <w:t>участников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34370A">
        <w:rPr>
          <w:rFonts w:ascii="Times New Roman" w:hAnsi="Times New Roman" w:cs="Times New Roman"/>
          <w:lang w:eastAsia="ru-RU"/>
        </w:rPr>
        <w:t>20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34370A">
        <w:rPr>
          <w:rFonts w:ascii="Times New Roman" w:hAnsi="Times New Roman" w:cs="Times New Roman"/>
          <w:lang w:eastAsia="ru-RU"/>
        </w:rPr>
        <w:t>мая 2022</w:t>
      </w:r>
      <w:r w:rsidR="005E403E">
        <w:rPr>
          <w:rFonts w:ascii="Times New Roman" w:hAnsi="Times New Roman" w:cs="Times New Roman"/>
          <w:lang w:eastAsia="ru-RU"/>
        </w:rPr>
        <w:t>г. № </w:t>
      </w:r>
      <w:r w:rsidR="0052111D">
        <w:rPr>
          <w:rFonts w:ascii="Times New Roman" w:hAnsi="Times New Roman" w:cs="Times New Roman"/>
          <w:lang w:eastAsia="ru-RU"/>
        </w:rPr>
        <w:t>4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считает целесообразным учесть предложения </w:t>
      </w:r>
      <w:r w:rsidR="00C8341F">
        <w:rPr>
          <w:rFonts w:ascii="Times New Roman" w:hAnsi="Times New Roman" w:cs="Times New Roman"/>
          <w:lang w:eastAsia="ru-RU"/>
        </w:rPr>
        <w:t>представителя Администрации Трениной Т.И</w:t>
      </w:r>
      <w:r w:rsidRPr="00E24F5B">
        <w:rPr>
          <w:rFonts w:ascii="Times New Roman" w:hAnsi="Times New Roman" w:cs="Times New Roman"/>
          <w:lang w:eastAsia="ru-RU"/>
        </w:rPr>
        <w:t>:</w:t>
      </w:r>
    </w:p>
    <w:p w:rsidR="00C8341F" w:rsidRPr="00C8341F" w:rsidRDefault="00E24F5B" w:rsidP="00C834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C8341F" w:rsidRPr="00C8341F">
        <w:rPr>
          <w:rFonts w:ascii="Times New Roman" w:hAnsi="Times New Roman" w:cs="Times New Roman"/>
          <w:lang w:eastAsia="ru-RU"/>
        </w:rPr>
        <w:t xml:space="preserve"> земельный участок с кадастровым номером 45:22:030111:185, площадью 749 м</w:t>
      </w:r>
      <w:proofErr w:type="gramStart"/>
      <w:r w:rsidR="00C8341F" w:rsidRPr="009723EA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="00C8341F" w:rsidRPr="00C8341F">
        <w:rPr>
          <w:rFonts w:ascii="Times New Roman" w:hAnsi="Times New Roman" w:cs="Times New Roman"/>
          <w:lang w:eastAsia="ru-RU"/>
        </w:rPr>
        <w:t xml:space="preserve"> поделить на 2 участка: </w:t>
      </w:r>
    </w:p>
    <w:p w:rsidR="00C8341F" w:rsidRPr="00C8341F" w:rsidRDefault="00C8341F" w:rsidP="00C834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ru-RU"/>
        </w:rPr>
      </w:pPr>
      <w:r w:rsidRPr="00C8341F">
        <w:rPr>
          <w:rFonts w:ascii="Times New Roman" w:hAnsi="Times New Roman" w:cs="Times New Roman"/>
          <w:lang w:eastAsia="ru-RU"/>
        </w:rPr>
        <w:t>- участок площадью 595 м</w:t>
      </w:r>
      <w:proofErr w:type="gramStart"/>
      <w:r w:rsidRPr="005106E1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C8341F">
        <w:rPr>
          <w:rFonts w:ascii="Times New Roman" w:hAnsi="Times New Roman" w:cs="Times New Roman"/>
          <w:lang w:eastAsia="ru-RU"/>
        </w:rPr>
        <w:t xml:space="preserve"> </w:t>
      </w:r>
      <w:r w:rsidR="005106E1">
        <w:rPr>
          <w:rFonts w:ascii="Times New Roman" w:hAnsi="Times New Roman" w:cs="Times New Roman"/>
          <w:lang w:eastAsia="ru-RU"/>
        </w:rPr>
        <w:t>-</w:t>
      </w:r>
      <w:r w:rsidRPr="00C8341F">
        <w:rPr>
          <w:rFonts w:ascii="Times New Roman" w:hAnsi="Times New Roman" w:cs="Times New Roman"/>
          <w:lang w:eastAsia="ru-RU"/>
        </w:rPr>
        <w:t xml:space="preserve"> для обустройства детской площадки (прогулки детей МКДОУ «Детский сад №1»); </w:t>
      </w:r>
    </w:p>
    <w:p w:rsidR="00C8341F" w:rsidRDefault="00C8341F" w:rsidP="00C834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ru-RU"/>
        </w:rPr>
      </w:pPr>
      <w:r w:rsidRPr="00C8341F">
        <w:rPr>
          <w:rFonts w:ascii="Times New Roman" w:hAnsi="Times New Roman" w:cs="Times New Roman"/>
          <w:lang w:eastAsia="ru-RU"/>
        </w:rPr>
        <w:t>- участок, площадью 154 м</w:t>
      </w:r>
      <w:proofErr w:type="gramStart"/>
      <w:r w:rsidRPr="005106E1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C8341F">
        <w:rPr>
          <w:rFonts w:ascii="Times New Roman" w:hAnsi="Times New Roman" w:cs="Times New Roman"/>
          <w:lang w:eastAsia="ru-RU"/>
        </w:rPr>
        <w:t xml:space="preserve"> </w:t>
      </w:r>
      <w:r w:rsidR="005106E1">
        <w:rPr>
          <w:rFonts w:ascii="Times New Roman" w:hAnsi="Times New Roman" w:cs="Times New Roman"/>
          <w:lang w:eastAsia="ru-RU"/>
        </w:rPr>
        <w:t>-</w:t>
      </w:r>
      <w:r w:rsidRPr="00C8341F">
        <w:rPr>
          <w:rFonts w:ascii="Times New Roman" w:hAnsi="Times New Roman" w:cs="Times New Roman"/>
          <w:lang w:eastAsia="ru-RU"/>
        </w:rPr>
        <w:t xml:space="preserve"> под площадку для временного хранения автотранспорта (парковку). С этой целью </w:t>
      </w:r>
      <w:r w:rsidR="005106E1">
        <w:rPr>
          <w:rFonts w:ascii="Times New Roman" w:hAnsi="Times New Roman" w:cs="Times New Roman"/>
          <w:lang w:eastAsia="ru-RU"/>
        </w:rPr>
        <w:t>изменить градостроительные регламенты</w:t>
      </w:r>
      <w:r w:rsidRPr="00C8341F">
        <w:rPr>
          <w:rFonts w:ascii="Times New Roman" w:hAnsi="Times New Roman" w:cs="Times New Roman"/>
          <w:lang w:eastAsia="ru-RU"/>
        </w:rPr>
        <w:t xml:space="preserve"> и границ</w:t>
      </w:r>
      <w:r w:rsidR="005106E1">
        <w:rPr>
          <w:rFonts w:ascii="Times New Roman" w:hAnsi="Times New Roman" w:cs="Times New Roman"/>
          <w:lang w:eastAsia="ru-RU"/>
        </w:rPr>
        <w:t>ы</w:t>
      </w:r>
      <w:r w:rsidRPr="00C8341F">
        <w:rPr>
          <w:rFonts w:ascii="Times New Roman" w:hAnsi="Times New Roman" w:cs="Times New Roman"/>
          <w:lang w:eastAsia="ru-RU"/>
        </w:rPr>
        <w:t xml:space="preserve"> территориальной зоны «Ж-1» застройки индивидуальными жилыми домами, </w:t>
      </w:r>
      <w:proofErr w:type="gramStart"/>
      <w:r w:rsidRPr="00C8341F">
        <w:rPr>
          <w:rFonts w:ascii="Times New Roman" w:hAnsi="Times New Roman" w:cs="Times New Roman"/>
          <w:lang w:eastAsia="ru-RU"/>
        </w:rPr>
        <w:t>заменив на зону</w:t>
      </w:r>
      <w:proofErr w:type="gramEnd"/>
      <w:r w:rsidRPr="00C8341F">
        <w:rPr>
          <w:rFonts w:ascii="Times New Roman" w:hAnsi="Times New Roman" w:cs="Times New Roman"/>
          <w:lang w:eastAsia="ru-RU"/>
        </w:rPr>
        <w:t xml:space="preserve"> «ОДС-1» специализированной общественной застройки.</w:t>
      </w:r>
    </w:p>
    <w:p w:rsidR="00160400" w:rsidRPr="00E24F5B" w:rsidRDefault="00E24F5B" w:rsidP="00C8341F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282A9D" w:rsidRDefault="00E24F5B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9B2B9D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282A9D">
        <w:rPr>
          <w:rFonts w:ascii="Times New Roman" w:hAnsi="Times New Roman" w:cs="Times New Roman"/>
          <w:lang w:eastAsia="ru-RU"/>
        </w:rPr>
        <w:t>внести изменения</w:t>
      </w:r>
      <w:r w:rsidR="00282A9D" w:rsidRPr="00282A9D">
        <w:rPr>
          <w:rFonts w:ascii="Times New Roman" w:hAnsi="Times New Roman" w:cs="Times New Roman"/>
          <w:lang w:eastAsia="ru-RU"/>
        </w:rPr>
        <w:t xml:space="preserve"> в Правила землепользования и застройки </w:t>
      </w:r>
      <w:r w:rsidR="009B2B9D" w:rsidRPr="009B2B9D">
        <w:rPr>
          <w:rFonts w:ascii="Times New Roman" w:hAnsi="Times New Roman" w:cs="Times New Roman"/>
          <w:lang w:eastAsia="ru-RU"/>
        </w:rPr>
        <w:t xml:space="preserve">города Шумихи </w:t>
      </w:r>
      <w:r w:rsidR="00282A9D" w:rsidRPr="00282A9D">
        <w:rPr>
          <w:rFonts w:ascii="Times New Roman" w:hAnsi="Times New Roman" w:cs="Times New Roman"/>
          <w:lang w:eastAsia="ru-RU"/>
        </w:rPr>
        <w:t xml:space="preserve">Шумихинского района Курганской области </w:t>
      </w:r>
      <w:r w:rsidR="00F876E8" w:rsidRPr="00F876E8">
        <w:rPr>
          <w:rFonts w:ascii="Times New Roman" w:hAnsi="Times New Roman" w:cs="Times New Roman"/>
          <w:lang w:eastAsia="ru-RU"/>
        </w:rPr>
        <w:t>в части изменения градостроительных регламентов и границ территориальной зоны</w:t>
      </w:r>
      <w:r w:rsidR="00F876E8" w:rsidRPr="00F876E8">
        <w:t xml:space="preserve"> </w:t>
      </w:r>
      <w:r w:rsidR="009B2B9D" w:rsidRPr="009B2B9D">
        <w:rPr>
          <w:rFonts w:ascii="Times New Roman" w:hAnsi="Times New Roman" w:cs="Times New Roman"/>
        </w:rPr>
        <w:t xml:space="preserve">«Ж-1» застройки индивидуальными жилыми домами </w:t>
      </w:r>
      <w:r w:rsidR="00282A9D" w:rsidRPr="00282A9D">
        <w:rPr>
          <w:rFonts w:ascii="Times New Roman" w:hAnsi="Times New Roman" w:cs="Times New Roman"/>
          <w:lang w:eastAsia="ru-RU"/>
        </w:rPr>
        <w:t xml:space="preserve">в районе земельного участка с кадастровым номером </w:t>
      </w:r>
      <w:r w:rsidR="009B2B9D" w:rsidRPr="009B2B9D">
        <w:rPr>
          <w:rFonts w:ascii="Times New Roman" w:hAnsi="Times New Roman" w:cs="Times New Roman"/>
          <w:lang w:eastAsia="ru-RU"/>
        </w:rPr>
        <w:t>45:22:030111:185, площадью 749 м</w:t>
      </w:r>
      <w:proofErr w:type="gramStart"/>
      <w:r w:rsidR="009B2B9D" w:rsidRPr="009B2B9D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="009B2B9D" w:rsidRPr="009B2B9D">
        <w:rPr>
          <w:rFonts w:ascii="Times New Roman" w:hAnsi="Times New Roman" w:cs="Times New Roman"/>
          <w:lang w:eastAsia="ru-RU"/>
        </w:rPr>
        <w:t>, расположенного по адресу: 641100, Курганская область, Шумихинский район, г. Шумиха, ул. Кирова, 44</w:t>
      </w:r>
      <w:r w:rsidR="00282A9D">
        <w:rPr>
          <w:rFonts w:ascii="Times New Roman" w:hAnsi="Times New Roman" w:cs="Times New Roman"/>
          <w:lang w:eastAsia="ru-RU"/>
        </w:rPr>
        <w:t xml:space="preserve">, </w:t>
      </w:r>
      <w:r w:rsidR="00282A9D">
        <w:rPr>
          <w:rFonts w:ascii="Times New Roman" w:hAnsi="Times New Roman" w:cs="Times New Roman"/>
        </w:rPr>
        <w:t>установив</w:t>
      </w:r>
      <w:r w:rsidR="00282A9D" w:rsidRPr="00282A9D">
        <w:rPr>
          <w:rFonts w:ascii="Times New Roman" w:hAnsi="Times New Roman" w:cs="Times New Roman"/>
        </w:rPr>
        <w:t xml:space="preserve"> зону </w:t>
      </w:r>
      <w:r w:rsidR="009B2B9D" w:rsidRPr="009B2B9D">
        <w:rPr>
          <w:rFonts w:ascii="Times New Roman" w:hAnsi="Times New Roman" w:cs="Times New Roman"/>
        </w:rPr>
        <w:t>«ОДС-1» специализированной о</w:t>
      </w:r>
      <w:r w:rsidR="009B2B9D">
        <w:rPr>
          <w:rFonts w:ascii="Times New Roman" w:hAnsi="Times New Roman" w:cs="Times New Roman"/>
        </w:rPr>
        <w:t>бщественной застройки</w:t>
      </w:r>
      <w:r w:rsidR="0034370A">
        <w:rPr>
          <w:rFonts w:ascii="Times New Roman" w:hAnsi="Times New Roman" w:cs="Times New Roman"/>
        </w:rPr>
        <w:t>.</w:t>
      </w:r>
    </w:p>
    <w:p w:rsidR="00F876E8" w:rsidRDefault="00F876E8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9B2B9D" w:rsidRDefault="009B2B9D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</w:t>
      </w:r>
      <w:proofErr w:type="gramStart"/>
      <w:r w:rsidRPr="00A35566">
        <w:rPr>
          <w:rFonts w:ascii="Times New Roman" w:hAnsi="Times New Roman" w:cs="Times New Roman"/>
        </w:rPr>
        <w:t>по</w:t>
      </w:r>
      <w:proofErr w:type="gramEnd"/>
      <w:r w:rsidRPr="00A35566">
        <w:rPr>
          <w:rFonts w:ascii="Times New Roman" w:hAnsi="Times New Roman" w:cs="Times New Roman"/>
        </w:rPr>
        <w:t xml:space="preserve">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подготовке проекта правил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землепользования 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16040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282A9D"/>
    <w:rsid w:val="00282B74"/>
    <w:rsid w:val="00326668"/>
    <w:rsid w:val="0033533A"/>
    <w:rsid w:val="0034370A"/>
    <w:rsid w:val="003455A3"/>
    <w:rsid w:val="00410CB3"/>
    <w:rsid w:val="004457F5"/>
    <w:rsid w:val="005106E1"/>
    <w:rsid w:val="0052111D"/>
    <w:rsid w:val="005E403E"/>
    <w:rsid w:val="00644814"/>
    <w:rsid w:val="008516FE"/>
    <w:rsid w:val="008B4DDD"/>
    <w:rsid w:val="008F0732"/>
    <w:rsid w:val="009723EA"/>
    <w:rsid w:val="00981058"/>
    <w:rsid w:val="009B2B9D"/>
    <w:rsid w:val="00A35566"/>
    <w:rsid w:val="00B265AF"/>
    <w:rsid w:val="00C8341F"/>
    <w:rsid w:val="00C97F3A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2021-11-08T10:08:00Z</cp:lastPrinted>
  <dcterms:created xsi:type="dcterms:W3CDTF">2022-05-16T10:50:00Z</dcterms:created>
  <dcterms:modified xsi:type="dcterms:W3CDTF">2022-05-20T09:10:00Z</dcterms:modified>
</cp:coreProperties>
</file>